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232D" w:rsidRDefault="00CE232D">
      <w:pPr>
        <w:jc w:val="center"/>
        <w:rPr>
          <w:rFonts w:ascii="Arial" w:eastAsia="Arial" w:hAnsi="Arial" w:cs="Arial"/>
          <w:sz w:val="28"/>
          <w:szCs w:val="28"/>
          <w:highlight w:val="white"/>
        </w:rPr>
      </w:pPr>
    </w:p>
    <w:bookmarkStart w:id="0" w:name="_heading=h.gjdgxs" w:colFirst="0" w:colLast="0"/>
    <w:bookmarkEnd w:id="0"/>
    <w:p w14:paraId="00000002" w14:textId="77777777" w:rsidR="00CE232D" w:rsidRDefault="00307BE6">
      <w:pPr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0"/>
          <w:id w:val="-596483274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անկանոն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կոտորակներ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/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մաս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3.</w:t>
          </w:r>
        </w:sdtContent>
      </w:sdt>
    </w:p>
    <w:p w14:paraId="00000003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4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Համարիչ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հայտարար</m:t>
              </m:r>
            </m:den>
          </m:f>
        </m:oMath>
      </m:oMathPara>
    </w:p>
    <w:p w14:paraId="00000005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"/>
          <w:id w:val="849373326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0000006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"/>
          <w:id w:val="1867486614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3"/>
          <w:id w:val="-173268447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կանոնվոր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5&lt;8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0000007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4"/>
          <w:id w:val="2010629425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մեծ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0000008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5"/>
          <w:id w:val="1581719620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Օրինակներ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՝</w:t>
          </w:r>
        </w:sdtContent>
      </w:sdt>
    </w:p>
    <w:p w14:paraId="00000009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6"/>
          <w:id w:val="-15315625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7&gt;5</w:t>
          </w:r>
        </w:sdtContent>
      </w:sdt>
    </w:p>
    <w:p w14:paraId="0000000A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  <w:sdt>
        <w:sdtPr>
          <w:tag w:val="goog_rdk_7"/>
          <w:id w:val="-7766386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7=7:</w:t>
          </w:r>
        </w:sdtContent>
      </w:sdt>
    </w:p>
    <w:p w14:paraId="0000000B" w14:textId="77777777" w:rsidR="00CE232D" w:rsidRDefault="00307BE6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8"/>
          <w:id w:val="-1719196441"/>
        </w:sdtPr>
        <w:sdtEndPr/>
        <w:sdtContent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Դասարանական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տնային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առաջադրանքներ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՝</w:t>
          </w:r>
        </w:sdtContent>
      </w:sdt>
    </w:p>
    <w:p w14:paraId="0000000C" w14:textId="77777777" w:rsidR="00CE232D" w:rsidRDefault="00307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9"/>
          <w:id w:val="-187988565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Իրարից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առանձնացրեք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կոտորակները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․</w:t>
          </w:r>
        </w:sdtContent>
      </w:sdt>
    </w:p>
    <w:p w14:paraId="0000000D" w14:textId="4165C93F" w:rsidR="00CE232D" w:rsidRPr="00010060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77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165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805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405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161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651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66</m:t>
              </m:r>
            </m:den>
          </m:f>
        </m:oMath>
      </m:oMathPara>
    </w:p>
    <w:p w14:paraId="78E63F8A" w14:textId="08EAC321" w:rsidR="00010060" w:rsidRPr="00010060" w:rsidRDefault="00010060">
      <w:pPr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sz w:val="28"/>
          <w:szCs w:val="28"/>
          <w:highlight w:val="white"/>
          <w:lang w:val="hy-AM"/>
        </w:rPr>
        <w:t>Կանոնավոր կոտորակ-</w:t>
      </w:r>
      <w:r>
        <w:rPr>
          <w:rFonts w:ascii="Arial" w:eastAsia="Arial" w:hAnsi="Arial" w:cs="Arial"/>
          <w:sz w:val="28"/>
          <w:szCs w:val="28"/>
          <w:highlight w:val="white"/>
          <w:lang w:val="en-US"/>
        </w:rPr>
        <w:t>86/165,7/18, 17/55,9/35, 7/14, 101/805, 9/15, 6/25</w:t>
      </w:r>
    </w:p>
    <w:p w14:paraId="780D71B6" w14:textId="69D504D7" w:rsidR="00010060" w:rsidRPr="00010060" w:rsidRDefault="00010060">
      <w:pPr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sz w:val="28"/>
          <w:szCs w:val="28"/>
          <w:highlight w:val="white"/>
          <w:lang w:val="hy-AM"/>
        </w:rPr>
        <w:t>Անկանոն կոտորակ-</w:t>
      </w:r>
      <w:r>
        <w:rPr>
          <w:rFonts w:ascii="Arial" w:eastAsia="Arial" w:hAnsi="Arial" w:cs="Arial"/>
          <w:sz w:val="28"/>
          <w:szCs w:val="28"/>
          <w:highlight w:val="white"/>
          <w:lang w:val="en-US"/>
        </w:rPr>
        <w:t>69/35, 77/77,47/31, 405/161, 651/51, 66/66</w:t>
      </w:r>
    </w:p>
    <w:p w14:paraId="0000000E" w14:textId="77777777" w:rsidR="00CE232D" w:rsidRDefault="00307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0"/>
          <w:id w:val="-1124844875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Աստղանիշը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փոխարինիր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այնպիսի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թվանշանով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ստանաս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br/>
          </w:r>
        </w:sdtContent>
      </w:sdt>
    </w:p>
    <w:p w14:paraId="0000000F" w14:textId="77777777" w:rsidR="00CE232D" w:rsidRDefault="00307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1"/>
          <w:id w:val="1936630071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  <w:proofErr w:type="spellEnd"/>
        </w:sdtContent>
      </w:sdt>
    </w:p>
    <w:p w14:paraId="00000010" w14:textId="4813AE8C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112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312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 xml:space="preserve"> 15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</m:oMath>
      </m:oMathPara>
    </w:p>
    <w:p w14:paraId="00000011" w14:textId="77777777" w:rsidR="00CE232D" w:rsidRDefault="00307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2"/>
          <w:id w:val="-840002226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  <w:proofErr w:type="spellEnd"/>
        </w:sdtContent>
      </w:sdt>
    </w:p>
    <w:p w14:paraId="00000012" w14:textId="05866AED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58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457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427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395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385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207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20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den>
          </m:f>
        </m:oMath>
      </m:oMathPara>
    </w:p>
    <w:p w14:paraId="00000013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lastRenderedPageBreak/>
        <w:br/>
      </w:r>
    </w:p>
    <w:p w14:paraId="00000014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15" w14:textId="77777777" w:rsidR="00CE232D" w:rsidRDefault="00307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3"/>
          <w:id w:val="-849717438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Համեմատեք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․</w:t>
          </w:r>
        </w:sdtContent>
      </w:sdt>
    </w:p>
    <w:p w14:paraId="00000016" w14:textId="65D61B3A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14"/>
          <w:id w:val="711078109"/>
        </w:sdtPr>
        <w:sdtEndPr/>
        <w:sdtContent>
          <w:r w:rsidR="00010060">
            <w:rPr>
              <w:sz w:val="28"/>
              <w:lang w:val="en-US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den>
        </m:f>
      </m:oMath>
    </w:p>
    <w:p w14:paraId="00000017" w14:textId="41C4D8F9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den>
        </m:f>
      </m:oMath>
      <w:sdt>
        <w:sdtPr>
          <w:tag w:val="goog_rdk_15"/>
          <w:id w:val="-1672443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010060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</w:p>
    <w:p w14:paraId="00000018" w14:textId="32E7B438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10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6"/>
          <w:id w:val="-156541028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010060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21</m:t>
            </m:r>
          </m:den>
        </m:f>
      </m:oMath>
    </w:p>
    <w:p w14:paraId="00000019" w14:textId="7FF8D5AB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7"/>
          <w:id w:val="-17730047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1</w:t>
          </w:r>
          <w:r w:rsidR="00010060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</w:p>
    <w:p w14:paraId="0000001A" w14:textId="69451345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8"/>
          <w:id w:val="-19771371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010060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den>
        </m:f>
      </m:oMath>
    </w:p>
    <w:p w14:paraId="0000001B" w14:textId="00354876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9"/>
          <w:id w:val="-4954176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010060"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101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101</m:t>
            </m:r>
          </m:den>
        </m:f>
      </m:oMath>
    </w:p>
    <w:p w14:paraId="0000001C" w14:textId="77777777" w:rsidR="00CE232D" w:rsidRDefault="00307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0"/>
          <w:id w:val="580568684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Արտահայտիր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նշված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միավորներով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՝</w:t>
          </w:r>
        </w:sdtContent>
      </w:sdt>
    </w:p>
    <w:p w14:paraId="0000001D" w14:textId="7CC1D8CE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ց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75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կգ</m:t>
          </m:r>
        </m:oMath>
      </m:oMathPara>
    </w:p>
    <w:p w14:paraId="0000001E" w14:textId="33A74043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մ</m:t>
          </m:r>
        </m:oMath>
      </m:oMathPara>
    </w:p>
    <w:p w14:paraId="0000001F" w14:textId="325913B2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դմ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8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20" w14:textId="1A83F3E4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կգ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գ</m:t>
          </m:r>
        </m:oMath>
      </m:oMathPara>
    </w:p>
    <w:p w14:paraId="00000021" w14:textId="31FDCEC2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ժ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100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ր</m:t>
          </m:r>
        </m:oMath>
      </m:oMathPara>
    </w:p>
    <w:p w14:paraId="00000022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1"/>
          <w:id w:val="818458405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5․</w:t>
          </w:r>
        </w:sdtContent>
      </w:sdt>
    </w:p>
    <w:p w14:paraId="00000023" w14:textId="70F1BC2B" w:rsidR="00CE232D" w:rsidRDefault="00307BE6">
      <w:sdt>
        <w:sdtPr>
          <w:tag w:val="goog_rdk_22"/>
          <w:id w:val="-2003496391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Ջրավազանում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3600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լիտր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ջուր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Այգին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ջրելու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օգտագործվեց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դրա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3/4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լիտր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ջուր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ջրավազանում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4CCB9B5" w14:textId="3A73C959" w:rsidR="00010060" w:rsidRDefault="00010060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Լուծում</w:t>
      </w:r>
    </w:p>
    <w:p w14:paraId="07003B78" w14:textId="3E2A7844" w:rsidR="00010060" w:rsidRDefault="00307BE6" w:rsidP="00010060">
      <w:pPr>
        <w:pStyle w:val="a7"/>
        <w:numPr>
          <w:ilvl w:val="0"/>
          <w:numId w:val="3"/>
        </w:numPr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t>3600:4.3=2700</w:t>
      </w:r>
    </w:p>
    <w:p w14:paraId="7E54B14D" w14:textId="2D617544" w:rsidR="00307BE6" w:rsidRDefault="00307BE6" w:rsidP="00010060">
      <w:pPr>
        <w:pStyle w:val="a7"/>
        <w:numPr>
          <w:ilvl w:val="0"/>
          <w:numId w:val="3"/>
        </w:numPr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lastRenderedPageBreak/>
        <w:t>3600-2700=900</w:t>
      </w:r>
    </w:p>
    <w:p w14:paraId="0EDC822E" w14:textId="02F020E3" w:rsidR="00307BE6" w:rsidRPr="00307BE6" w:rsidRDefault="00307BE6" w:rsidP="00307BE6">
      <w:pPr>
        <w:pStyle w:val="a7"/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hy-AM"/>
        </w:rPr>
        <w:t>Պատ՝</w:t>
      </w: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t>900</w:t>
      </w:r>
    </w:p>
    <w:p w14:paraId="00000024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3"/>
          <w:id w:val="17871525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6․</w:t>
          </w:r>
        </w:sdtContent>
      </w:sdt>
    </w:p>
    <w:p w14:paraId="00000025" w14:textId="512A6653" w:rsidR="00CE232D" w:rsidRDefault="00307BE6">
      <w:sdt>
        <w:sdtPr>
          <w:tag w:val="goog_rdk_24"/>
          <w:id w:val="563766149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Ուղղանկյան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երկարությունը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40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իսկ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լայնությունը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կազմում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2/5-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Գտիր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ուղղանկյան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պարագիծը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:</w:t>
          </w:r>
        </w:sdtContent>
      </w:sdt>
    </w:p>
    <w:p w14:paraId="62A47165" w14:textId="40116FE4" w:rsidR="00307BE6" w:rsidRDefault="00307BE6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Լուծում</w:t>
      </w:r>
    </w:p>
    <w:p w14:paraId="77FE5198" w14:textId="2B914687" w:rsidR="00307BE6" w:rsidRDefault="00307BE6" w:rsidP="00307BE6">
      <w:pPr>
        <w:pStyle w:val="a7"/>
        <w:numPr>
          <w:ilvl w:val="0"/>
          <w:numId w:val="4"/>
        </w:numPr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t>40:5.2=16</w:t>
      </w:r>
    </w:p>
    <w:p w14:paraId="7F4B79AA" w14:textId="3A3F93D7" w:rsidR="00307BE6" w:rsidRDefault="00307BE6" w:rsidP="00307BE6">
      <w:pPr>
        <w:pStyle w:val="a7"/>
        <w:numPr>
          <w:ilvl w:val="0"/>
          <w:numId w:val="4"/>
        </w:numPr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t>40.2+16.2=112</w:t>
      </w:r>
    </w:p>
    <w:p w14:paraId="34177952" w14:textId="72AA5A7C" w:rsidR="00307BE6" w:rsidRPr="00307BE6" w:rsidRDefault="00307BE6" w:rsidP="00307BE6">
      <w:pPr>
        <w:pStyle w:val="a7"/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eastAsia="Arial" w:hAnsi="Sylfaen" w:cs="Arial"/>
          <w:sz w:val="28"/>
          <w:szCs w:val="28"/>
          <w:highlight w:val="white"/>
          <w:lang w:val="hy-AM"/>
        </w:rPr>
        <w:t>Պատ՝</w:t>
      </w:r>
      <w:r>
        <w:rPr>
          <w:rFonts w:ascii="Sylfaen" w:eastAsia="Arial" w:hAnsi="Sylfaen" w:cs="Arial"/>
          <w:sz w:val="28"/>
          <w:szCs w:val="28"/>
          <w:highlight w:val="white"/>
          <w:lang w:val="en-US"/>
        </w:rPr>
        <w:t>112</w:t>
      </w:r>
    </w:p>
    <w:p w14:paraId="00000026" w14:textId="77777777" w:rsidR="00CE232D" w:rsidRDefault="00307BE6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5"/>
          <w:id w:val="1081878784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7․</w:t>
          </w:r>
        </w:sdtContent>
      </w:sdt>
    </w:p>
    <w:p w14:paraId="00000027" w14:textId="0C5E4827" w:rsidR="00CE232D" w:rsidRDefault="00307BE6">
      <w:sdt>
        <w:sdtPr>
          <w:tag w:val="goog_rdk_26"/>
          <w:id w:val="559680360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Ամբողջ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րհի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13</m:t>
            </m:r>
          </m:den>
        </m:f>
      </m:oMath>
      <w:sdt>
        <w:sdtPr>
          <w:tag w:val="goog_rdk_27"/>
          <w:id w:val="-151529607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անցնելուց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հետո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ո՞ր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կմնա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1802B273" w14:textId="25E99441" w:rsidR="00307BE6" w:rsidRDefault="00307BE6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Լուծում</w:t>
      </w:r>
    </w:p>
    <w:p w14:paraId="0CE945E0" w14:textId="6E9CD7B0" w:rsidR="00307BE6" w:rsidRDefault="00307BE6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>13-9=4</w:t>
      </w:r>
    </w:p>
    <w:p w14:paraId="120B6D48" w14:textId="76383F6A" w:rsidR="00307BE6" w:rsidRPr="00307BE6" w:rsidRDefault="00307BE6">
      <w:pPr>
        <w:rPr>
          <w:rFonts w:ascii="Sylfaen" w:eastAsia="Arial" w:hAnsi="Sylfaen" w:cs="Arial"/>
          <w:sz w:val="28"/>
          <w:szCs w:val="28"/>
          <w:highlight w:val="white"/>
          <w:lang w:val="en-US"/>
        </w:rPr>
      </w:pPr>
      <w:r>
        <w:rPr>
          <w:rFonts w:ascii="Sylfaen" w:hAnsi="Sylfaen"/>
          <w:sz w:val="28"/>
          <w:lang w:val="hy-AM"/>
        </w:rPr>
        <w:t>Պատ՝</w:t>
      </w:r>
      <w:r>
        <w:rPr>
          <w:rFonts w:ascii="Sylfaen" w:hAnsi="Sylfaen"/>
          <w:sz w:val="28"/>
          <w:lang w:val="en-US"/>
        </w:rPr>
        <w:t>4/13</w:t>
      </w:r>
      <w:bookmarkStart w:id="1" w:name="_GoBack"/>
      <w:bookmarkEnd w:id="1"/>
    </w:p>
    <w:p w14:paraId="00000028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9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A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B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C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D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E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F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0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1" w14:textId="77777777" w:rsidR="00CE232D" w:rsidRDefault="00CE232D">
      <w:pPr>
        <w:rPr>
          <w:rFonts w:ascii="Arial" w:eastAsia="Arial" w:hAnsi="Arial" w:cs="Arial"/>
          <w:sz w:val="28"/>
          <w:szCs w:val="28"/>
          <w:highlight w:val="white"/>
        </w:rPr>
      </w:pPr>
    </w:p>
    <w:sectPr w:rsidR="00CE232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8B6"/>
    <w:multiLevelType w:val="hybridMultilevel"/>
    <w:tmpl w:val="1A741BFE"/>
    <w:lvl w:ilvl="0" w:tplc="F2CABCD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A9E"/>
    <w:multiLevelType w:val="multilevel"/>
    <w:tmpl w:val="3C700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7316"/>
    <w:multiLevelType w:val="hybridMultilevel"/>
    <w:tmpl w:val="69B49CEE"/>
    <w:lvl w:ilvl="0" w:tplc="9D206C54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2593"/>
    <w:multiLevelType w:val="multilevel"/>
    <w:tmpl w:val="6BC61796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D"/>
    <w:rsid w:val="00010060"/>
    <w:rsid w:val="00307BE6"/>
    <w:rsid w:val="00C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D18"/>
  <w15:docId w15:val="{FE048874-1F8A-4901-B5A2-1FD1FCE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8F7A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3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EYVHhjqdDszNiBO6Sw6GxDi3t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MghoLmdqZGd4czgAciExUWRRUzRSTUVBSFdWODlPWEl3NWpvVlNvbjR4aFFr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2024-04-18T07:33:00Z</dcterms:created>
  <dcterms:modified xsi:type="dcterms:W3CDTF">2024-04-18T07:33:00Z</dcterms:modified>
</cp:coreProperties>
</file>